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EAF4F" w14:textId="77777777" w:rsidR="00EE1D3F" w:rsidRDefault="00F02422" w:rsidP="00F02422">
      <w:pPr>
        <w:jc w:val="center"/>
      </w:pPr>
      <w:r>
        <w:t>Activities to Do with your Pre-K through 4th Grader to Create More Interest in Agriculture Careers</w:t>
      </w:r>
    </w:p>
    <w:p w14:paraId="51481C5A" w14:textId="77777777" w:rsidR="006231EC" w:rsidRDefault="006231EC"/>
    <w:p w14:paraId="56747A71" w14:textId="77777777" w:rsidR="00F02422" w:rsidRPr="00F02422" w:rsidRDefault="00F02422" w:rsidP="00793226">
      <w:pPr>
        <w:pStyle w:val="ListParagraph"/>
        <w:numPr>
          <w:ilvl w:val="0"/>
          <w:numId w:val="1"/>
        </w:numPr>
      </w:pPr>
      <w:r>
        <w:t>Attend your local county fair</w:t>
      </w:r>
      <w:r w:rsidR="00793226">
        <w:t>…</w:t>
      </w:r>
      <w:r w:rsidR="00793226" w:rsidRPr="00793226">
        <w:t xml:space="preserve"> </w:t>
      </w:r>
      <w:hyperlink r:id="rId6" w:history="1">
        <w:r w:rsidR="00793226" w:rsidRPr="00793226">
          <w:rPr>
            <w:rStyle w:val="Hyperlink"/>
          </w:rPr>
          <w:t>https://www.pafairs.org/</w:t>
        </w:r>
      </w:hyperlink>
    </w:p>
    <w:p w14:paraId="4D8A2168" w14:textId="77777777" w:rsidR="00F02422" w:rsidRPr="00833411" w:rsidRDefault="00833411" w:rsidP="00F02422">
      <w:pPr>
        <w:pStyle w:val="ListParagraph"/>
        <w:numPr>
          <w:ilvl w:val="0"/>
          <w:numId w:val="1"/>
        </w:numPr>
      </w:pPr>
      <w:r>
        <w:rPr>
          <w:rFonts w:eastAsia="Times New Roman" w:cs="Times New Roman"/>
        </w:rPr>
        <w:t xml:space="preserve">4-H youth development programs are available through local 4-H clubs, 4-H camps, and 4-H after school programs. In most states, kids can join 4-H if they're between the ages of 8 and 18; some states offer programs for younger children. </w:t>
      </w:r>
      <w:bookmarkStart w:id="0" w:name="Use_the_locator_to_find_your_local_4-H_c"/>
      <w:r w:rsidRPr="00833411">
        <w:rPr>
          <w:rFonts w:eastAsia="Times New Roman" w:cs="Times New Roman"/>
        </w:rPr>
        <w:t>Use the locator to find your local 4-H club and learn how to enroll in a 4-H program</w:t>
      </w:r>
      <w:bookmarkEnd w:id="0"/>
      <w:r>
        <w:rPr>
          <w:rFonts w:eastAsia="Times New Roman" w:cs="Times New Roman"/>
        </w:rPr>
        <w:t>…</w:t>
      </w:r>
      <w:r w:rsidRPr="00833411">
        <w:t xml:space="preserve"> </w:t>
      </w:r>
      <w:hyperlink r:id="rId7" w:history="1">
        <w:r w:rsidR="00F02422" w:rsidRPr="00F02422">
          <w:rPr>
            <w:rStyle w:val="Hyperlink"/>
            <w:rFonts w:eastAsia="Times New Roman" w:cs="Times New Roman"/>
          </w:rPr>
          <w:t>https://4-h.org/about/what-is-4-h/</w:t>
        </w:r>
      </w:hyperlink>
    </w:p>
    <w:p w14:paraId="47308340" w14:textId="77777777" w:rsidR="006231EC" w:rsidRDefault="006231EC" w:rsidP="006231EC">
      <w:pPr>
        <w:pStyle w:val="ListParagraph"/>
        <w:numPr>
          <w:ilvl w:val="0"/>
          <w:numId w:val="1"/>
        </w:numPr>
      </w:pPr>
      <w:r>
        <w:t>Check out the activities for younger children at My American Farm…</w:t>
      </w:r>
      <w:hyperlink r:id="rId8" w:history="1">
        <w:r w:rsidRPr="006231EC">
          <w:rPr>
            <w:rStyle w:val="Hyperlink"/>
          </w:rPr>
          <w:t>http://www.myamericanfarm.o</w:t>
        </w:r>
        <w:r w:rsidRPr="006231EC">
          <w:rPr>
            <w:rStyle w:val="Hyperlink"/>
          </w:rPr>
          <w:t>r</w:t>
        </w:r>
        <w:r w:rsidRPr="006231EC">
          <w:rPr>
            <w:rStyle w:val="Hyperlink"/>
          </w:rPr>
          <w:t>g/family_fun</w:t>
        </w:r>
      </w:hyperlink>
      <w:r>
        <w:t>.  Activities, Tips for Health Families, and Recipes.</w:t>
      </w:r>
    </w:p>
    <w:p w14:paraId="2B27FA61" w14:textId="77777777" w:rsidR="006231EC" w:rsidRDefault="006231EC" w:rsidP="006231EC">
      <w:pPr>
        <w:pStyle w:val="ListParagraph"/>
        <w:numPr>
          <w:ilvl w:val="0"/>
          <w:numId w:val="1"/>
        </w:numPr>
      </w:pPr>
      <w:r>
        <w:t xml:space="preserve">Get more specific about </w:t>
      </w:r>
      <w:proofErr w:type="spellStart"/>
      <w:proofErr w:type="gramStart"/>
      <w:r>
        <w:t>ag</w:t>
      </w:r>
      <w:proofErr w:type="spellEnd"/>
      <w:proofErr w:type="gramEnd"/>
      <w:r>
        <w:t xml:space="preserve"> careers by ordering Career Ag Magazine…</w:t>
      </w:r>
      <w:r w:rsidRPr="006231EC">
        <w:t xml:space="preserve"> </w:t>
      </w:r>
      <w:hyperlink r:id="rId9" w:history="1">
        <w:r w:rsidRPr="006231EC">
          <w:rPr>
            <w:rStyle w:val="Hyperlink"/>
          </w:rPr>
          <w:t>https://www.dmsfulfillment.com/FarmBureau/DMSStore/Product/ProductDetail/26008</w:t>
        </w:r>
      </w:hyperlink>
      <w:r>
        <w:t xml:space="preserve">.  This is a nonfiction text magazine style reader for grades 3-5 to use in exploring </w:t>
      </w:r>
      <w:proofErr w:type="spellStart"/>
      <w:proofErr w:type="gramStart"/>
      <w:r>
        <w:t>ag</w:t>
      </w:r>
      <w:proofErr w:type="spellEnd"/>
      <w:proofErr w:type="gramEnd"/>
      <w:r>
        <w:t xml:space="preserve"> careers.</w:t>
      </w:r>
    </w:p>
    <w:p w14:paraId="37BD23B2" w14:textId="77777777" w:rsidR="006231EC" w:rsidRDefault="006231EC" w:rsidP="006231EC">
      <w:pPr>
        <w:pStyle w:val="ListParagraph"/>
        <w:numPr>
          <w:ilvl w:val="0"/>
          <w:numId w:val="1"/>
        </w:numPr>
      </w:pPr>
      <w:r>
        <w:t xml:space="preserve">See the array of </w:t>
      </w:r>
      <w:proofErr w:type="spellStart"/>
      <w:r>
        <w:t>ag</w:t>
      </w:r>
      <w:proofErr w:type="spellEnd"/>
      <w:r w:rsidR="00522718">
        <w:t>-</w:t>
      </w:r>
      <w:r>
        <w:t>related reading materials for younger readers…</w:t>
      </w:r>
      <w:r w:rsidRPr="006231EC">
        <w:t xml:space="preserve"> </w:t>
      </w:r>
      <w:hyperlink r:id="rId10" w:history="1">
        <w:r w:rsidRPr="001D5AE4">
          <w:rPr>
            <w:rStyle w:val="Hyperlink"/>
          </w:rPr>
          <w:t>https://www.dmsfulfillment.com/FarmBureau/DMSStore/Product/Products</w:t>
        </w:r>
      </w:hyperlink>
      <w:r>
        <w:t xml:space="preserve">.  </w:t>
      </w:r>
    </w:p>
    <w:p w14:paraId="6E0F2FF0" w14:textId="77777777" w:rsidR="006231EC" w:rsidRDefault="006231EC" w:rsidP="006231EC">
      <w:pPr>
        <w:pStyle w:val="ListParagraph"/>
        <w:numPr>
          <w:ilvl w:val="0"/>
          <w:numId w:val="1"/>
        </w:numPr>
      </w:pPr>
      <w:r>
        <w:t xml:space="preserve">There are additional </w:t>
      </w:r>
      <w:r w:rsidR="00522718">
        <w:t xml:space="preserve">free </w:t>
      </w:r>
      <w:proofErr w:type="spellStart"/>
      <w:r>
        <w:t>ag</w:t>
      </w:r>
      <w:proofErr w:type="spellEnd"/>
      <w:r w:rsidR="00522718">
        <w:t>-related materials</w:t>
      </w:r>
      <w:r>
        <w:t xml:space="preserve"> from the American Farm Bureau…</w:t>
      </w:r>
      <w:r w:rsidR="00522718" w:rsidRPr="00522718">
        <w:t xml:space="preserve"> </w:t>
      </w:r>
      <w:hyperlink r:id="rId11" w:history="1">
        <w:r w:rsidR="00522718" w:rsidRPr="00522718">
          <w:rPr>
            <w:rStyle w:val="Hyperlink"/>
          </w:rPr>
          <w:t>https://www.dmsfulfillment.com/FarmBureau/DMSStore/Product/Products</w:t>
        </w:r>
      </w:hyperlink>
      <w:r w:rsidR="00522718">
        <w:t>.</w:t>
      </w:r>
    </w:p>
    <w:p w14:paraId="57AF06F1" w14:textId="77777777" w:rsidR="005173DA" w:rsidRDefault="005173DA" w:rsidP="006231EC">
      <w:pPr>
        <w:pStyle w:val="ListParagraph"/>
        <w:numPr>
          <w:ilvl w:val="0"/>
          <w:numId w:val="1"/>
        </w:numPr>
      </w:pPr>
      <w:r>
        <w:t xml:space="preserve">Get kids more involved in </w:t>
      </w:r>
      <w:proofErr w:type="spellStart"/>
      <w:r>
        <w:t>ag</w:t>
      </w:r>
      <w:proofErr w:type="spellEnd"/>
      <w:r>
        <w:t xml:space="preserve"> science and careers through projects from the Ag Classroom Store…</w:t>
      </w:r>
      <w:r w:rsidRPr="005173DA">
        <w:t xml:space="preserve"> </w:t>
      </w:r>
      <w:hyperlink r:id="rId12" w:history="1">
        <w:r w:rsidRPr="001D5AE4">
          <w:rPr>
            <w:rStyle w:val="Hyperlink"/>
          </w:rPr>
          <w:t>https://agclassroomstore.com/</w:t>
        </w:r>
      </w:hyperlink>
    </w:p>
    <w:p w14:paraId="70AA3605" w14:textId="77777777" w:rsidR="005173DA" w:rsidRDefault="005173DA" w:rsidP="006231EC">
      <w:pPr>
        <w:pStyle w:val="ListParagraph"/>
        <w:numPr>
          <w:ilvl w:val="0"/>
          <w:numId w:val="1"/>
        </w:numPr>
      </w:pPr>
      <w:r>
        <w:t>Agriculture Literacy Curriculum Matrix provides Source Search for children in grades 3-5…</w:t>
      </w:r>
      <w:r w:rsidR="007D3472" w:rsidRPr="007D3472">
        <w:t xml:space="preserve"> </w:t>
      </w:r>
      <w:hyperlink r:id="rId13" w:history="1">
        <w:r w:rsidR="007D3472" w:rsidRPr="001D5AE4">
          <w:rPr>
            <w:rStyle w:val="Hyperlink"/>
          </w:rPr>
          <w:t>https://www.agclassroom.org/iowa/matrix/lessonplan.cfm?lpid=5</w:t>
        </w:r>
      </w:hyperlink>
      <w:r w:rsidR="007D3472">
        <w:t>.  Provided by the Iowa Agriculture Literacy Foundation.</w:t>
      </w:r>
    </w:p>
    <w:p w14:paraId="4CE7624A" w14:textId="77777777" w:rsidR="00833411" w:rsidRDefault="00833411" w:rsidP="00833411">
      <w:pPr>
        <w:numPr>
          <w:ilvl w:val="0"/>
          <w:numId w:val="1"/>
        </w:numPr>
        <w:spacing w:before="100" w:beforeAutospacing="1" w:after="100" w:afterAutospacing="1"/>
        <w:rPr>
          <w:rFonts w:eastAsia="Times New Roman" w:cs="Times New Roman"/>
        </w:rPr>
      </w:pPr>
      <w:r>
        <w:rPr>
          <w:rFonts w:eastAsia="Times New Roman" w:cs="Times New Roman"/>
        </w:rPr>
        <w:t xml:space="preserve">Talk to your school about </w:t>
      </w:r>
      <w:bookmarkStart w:id="1" w:name="Farm_to_School"/>
      <w:r>
        <w:rPr>
          <w:rFonts w:eastAsia="Times New Roman" w:cs="Times New Roman"/>
        </w:rPr>
        <w:fldChar w:fldCharType="begin"/>
      </w:r>
      <w:r>
        <w:rPr>
          <w:rFonts w:eastAsia="Times New Roman" w:cs="Times New Roman"/>
        </w:rPr>
        <w:instrText xml:space="preserve"> HYPERLINK "http://www.farmtoschool.org/get-started" \o "Farm to School" \t "_blank" </w:instrText>
      </w:r>
      <w:r>
        <w:rPr>
          <w:rFonts w:eastAsia="Times New Roman" w:cs="Times New Roman"/>
        </w:rPr>
      </w:r>
      <w:r>
        <w:rPr>
          <w:rFonts w:eastAsia="Times New Roman" w:cs="Times New Roman"/>
        </w:rPr>
        <w:fldChar w:fldCharType="separate"/>
      </w:r>
      <w:r>
        <w:rPr>
          <w:rStyle w:val="Hyperlink"/>
          <w:rFonts w:eastAsia="Times New Roman" w:cs="Times New Roman"/>
        </w:rPr>
        <w:t>Farm to School</w:t>
      </w:r>
      <w:r>
        <w:rPr>
          <w:rFonts w:eastAsia="Times New Roman" w:cs="Times New Roman"/>
        </w:rPr>
        <w:fldChar w:fldCharType="end"/>
      </w:r>
      <w:bookmarkEnd w:id="1"/>
      <w:r>
        <w:rPr>
          <w:rFonts w:eastAsia="Times New Roman" w:cs="Times New Roman"/>
        </w:rPr>
        <w:t>, an organization that connects schools with resources and educational materials about food and agriculture.</w:t>
      </w:r>
    </w:p>
    <w:p w14:paraId="63B2901D" w14:textId="77777777" w:rsidR="00833411" w:rsidRDefault="00833411" w:rsidP="00833411">
      <w:pPr>
        <w:numPr>
          <w:ilvl w:val="0"/>
          <w:numId w:val="1"/>
        </w:numPr>
        <w:spacing w:before="100" w:beforeAutospacing="1" w:after="100" w:afterAutospacing="1"/>
        <w:rPr>
          <w:rFonts w:eastAsia="Times New Roman" w:cs="Times New Roman"/>
        </w:rPr>
      </w:pPr>
      <w:r>
        <w:rPr>
          <w:rFonts w:eastAsia="Times New Roman" w:cs="Times New Roman"/>
        </w:rPr>
        <w:t xml:space="preserve">Join or start a </w:t>
      </w:r>
      <w:bookmarkStart w:id="2" w:name="4-H_Club"/>
      <w:r>
        <w:rPr>
          <w:rFonts w:eastAsia="Times New Roman" w:cs="Times New Roman"/>
        </w:rPr>
        <w:fldChar w:fldCharType="begin"/>
      </w:r>
      <w:r>
        <w:rPr>
          <w:rFonts w:eastAsia="Times New Roman" w:cs="Times New Roman"/>
        </w:rPr>
        <w:instrText xml:space="preserve"> HYPERLINK "http://www.4-h.org/get-involved/find-4-h-clubs-camps-programs/" \o "4-H Club" \t "_blank" </w:instrText>
      </w:r>
      <w:r>
        <w:rPr>
          <w:rFonts w:eastAsia="Times New Roman" w:cs="Times New Roman"/>
        </w:rPr>
      </w:r>
      <w:r>
        <w:rPr>
          <w:rFonts w:eastAsia="Times New Roman" w:cs="Times New Roman"/>
        </w:rPr>
        <w:fldChar w:fldCharType="separate"/>
      </w:r>
      <w:r>
        <w:rPr>
          <w:rStyle w:val="Hyperlink"/>
          <w:rFonts w:eastAsia="Times New Roman" w:cs="Times New Roman"/>
        </w:rPr>
        <w:t>4-H Club</w:t>
      </w:r>
      <w:r>
        <w:rPr>
          <w:rFonts w:eastAsia="Times New Roman" w:cs="Times New Roman"/>
        </w:rPr>
        <w:fldChar w:fldCharType="end"/>
      </w:r>
      <w:bookmarkEnd w:id="2"/>
      <w:r>
        <w:rPr>
          <w:rFonts w:eastAsia="Times New Roman" w:cs="Times New Roman"/>
        </w:rPr>
        <w:t xml:space="preserve">. 4-H partners with 110 universities to provide mentoring and help you build a foundation of leadership and skills for success in your future career. The four </w:t>
      </w:r>
      <w:proofErr w:type="spellStart"/>
      <w:r>
        <w:rPr>
          <w:rFonts w:eastAsia="Times New Roman" w:cs="Times New Roman"/>
        </w:rPr>
        <w:t>Hs</w:t>
      </w:r>
      <w:proofErr w:type="spellEnd"/>
      <w:r>
        <w:rPr>
          <w:rFonts w:eastAsia="Times New Roman" w:cs="Times New Roman"/>
        </w:rPr>
        <w:t xml:space="preserve"> stand for four values members work on through fun and engaging programs: Head (thinking, managing), Heart (relating, caring), Hands (giving, working), and Health (being, living).</w:t>
      </w:r>
    </w:p>
    <w:p w14:paraId="544FA391" w14:textId="77777777" w:rsidR="00833411" w:rsidRDefault="00833411" w:rsidP="00833411">
      <w:pPr>
        <w:numPr>
          <w:ilvl w:val="0"/>
          <w:numId w:val="1"/>
        </w:numPr>
        <w:spacing w:before="100" w:beforeAutospacing="1" w:after="100" w:afterAutospacing="1"/>
        <w:rPr>
          <w:rFonts w:eastAsia="Times New Roman" w:cs="Times New Roman"/>
        </w:rPr>
      </w:pPr>
      <w:r>
        <w:rPr>
          <w:rFonts w:eastAsia="Times New Roman" w:cs="Times New Roman"/>
        </w:rPr>
        <w:t>Start a school garden. Learn by doing while growing healthy food. </w:t>
      </w:r>
    </w:p>
    <w:bookmarkStart w:id="3" w:name="Practice_conservation"/>
    <w:p w14:paraId="0E42D542" w14:textId="77777777" w:rsidR="00833411" w:rsidRDefault="00833411" w:rsidP="00833411">
      <w:pPr>
        <w:numPr>
          <w:ilvl w:val="0"/>
          <w:numId w:val="1"/>
        </w:numPr>
        <w:spacing w:before="100" w:beforeAutospacing="1" w:after="100" w:afterAutospacing="1"/>
        <w:rPr>
          <w:rFonts w:eastAsia="Times New Roman" w:cs="Times New Roman"/>
        </w:rPr>
      </w:pPr>
      <w:r>
        <w:rPr>
          <w:rFonts w:eastAsia="Times New Roman" w:cs="Times New Roman"/>
        </w:rPr>
        <w:fldChar w:fldCharType="begin"/>
      </w:r>
      <w:r>
        <w:rPr>
          <w:rFonts w:eastAsia="Times New Roman" w:cs="Times New Roman"/>
        </w:rPr>
        <w:instrText xml:space="preserve"> HYPERLINK "http://www.nrcs.usda.gov/wps/portal/nrcs/detail/?ss=16&amp;navtype=BROWSEBYSUBJECT&amp;cid=nrcs143_023574&amp;navid=220120000000000&amp;pnavid=220000000000000&amp;position=Not%20Yet%20Determined.Html&amp;ttype=detail&amp;pname=B" \o "Practice conservation" \t "_blank" </w:instrText>
      </w:r>
      <w:r>
        <w:rPr>
          <w:rFonts w:eastAsia="Times New Roman" w:cs="Times New Roman"/>
        </w:rPr>
      </w:r>
      <w:r>
        <w:rPr>
          <w:rFonts w:eastAsia="Times New Roman" w:cs="Times New Roman"/>
        </w:rPr>
        <w:fldChar w:fldCharType="separate"/>
      </w:r>
      <w:r>
        <w:rPr>
          <w:rStyle w:val="Hyperlink"/>
          <w:rFonts w:eastAsia="Times New Roman" w:cs="Times New Roman"/>
        </w:rPr>
        <w:t>Practice conservation</w:t>
      </w:r>
      <w:r>
        <w:rPr>
          <w:rFonts w:eastAsia="Times New Roman" w:cs="Times New Roman"/>
        </w:rPr>
        <w:fldChar w:fldCharType="end"/>
      </w:r>
      <w:bookmarkEnd w:id="3"/>
      <w:r>
        <w:rPr>
          <w:rFonts w:eastAsia="Times New Roman" w:cs="Times New Roman"/>
        </w:rPr>
        <w:t>. Conservation of our natural resources is essential to healthy, sustainable agriculture. Whether you live in a city or a rural area, there are everyday things you can do to help increase food and shelter for birds and other wildlife, control soil erosion, reduce sediment in waterways, conserve water and improve water quality, inspire a stewardship ethic, and beautify the landscape.</w:t>
      </w:r>
    </w:p>
    <w:p w14:paraId="34FC07D0" w14:textId="77777777" w:rsidR="00833411" w:rsidRDefault="00833411" w:rsidP="00833411">
      <w:pPr>
        <w:numPr>
          <w:ilvl w:val="0"/>
          <w:numId w:val="1"/>
        </w:numPr>
        <w:spacing w:before="100" w:beforeAutospacing="1" w:after="100" w:afterAutospacing="1"/>
        <w:rPr>
          <w:rFonts w:eastAsia="Times New Roman" w:cs="Times New Roman"/>
        </w:rPr>
      </w:pPr>
      <w:r>
        <w:rPr>
          <w:rFonts w:eastAsia="Times New Roman" w:cs="Times New Roman"/>
        </w:rPr>
        <w:lastRenderedPageBreak/>
        <w:t xml:space="preserve">One of the greatest needs in agriculture today is to make sure there are enough bees, butterflies, bats, and other pollinators to continue to grow our crops. </w:t>
      </w:r>
      <w:bookmarkStart w:id="4" w:name="Learn_how_you—and_your_school—can_suppor"/>
      <w:r>
        <w:rPr>
          <w:rFonts w:eastAsia="Times New Roman" w:cs="Times New Roman"/>
        </w:rPr>
        <w:fldChar w:fldCharType="begin"/>
      </w:r>
      <w:r>
        <w:rPr>
          <w:rFonts w:eastAsia="Times New Roman" w:cs="Times New Roman"/>
        </w:rPr>
        <w:instrText xml:space="preserve"> HYPERLINK "http://www.fs.fed.us/wildflowers/pollinators/" \o "Learn how you—and your school—can support pollinators"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Learn how you—and your school—can support pollinators</w:t>
      </w:r>
      <w:r>
        <w:rPr>
          <w:rFonts w:eastAsia="Times New Roman" w:cs="Times New Roman"/>
        </w:rPr>
        <w:fldChar w:fldCharType="end"/>
      </w:r>
      <w:bookmarkEnd w:id="4"/>
      <w:r>
        <w:rPr>
          <w:rFonts w:eastAsia="Times New Roman" w:cs="Times New Roman"/>
        </w:rPr>
        <w:t>. </w:t>
      </w:r>
    </w:p>
    <w:p w14:paraId="43C4914D" w14:textId="77777777" w:rsidR="00D800BB" w:rsidRDefault="00D800BB" w:rsidP="00D800BB">
      <w:pPr>
        <w:numPr>
          <w:ilvl w:val="0"/>
          <w:numId w:val="1"/>
        </w:numPr>
        <w:spacing w:before="100" w:beforeAutospacing="1" w:after="100" w:afterAutospacing="1"/>
        <w:rPr>
          <w:rFonts w:eastAsia="Times New Roman" w:cs="Times New Roman"/>
        </w:rPr>
      </w:pPr>
      <w:r>
        <w:rPr>
          <w:rFonts w:eastAsia="Times New Roman" w:cs="Times New Roman"/>
        </w:rPr>
        <w:t>Sign up for information from the Youth and Agriculture program at the USDA…</w:t>
      </w:r>
      <w:r w:rsidRPr="007D7CEA">
        <w:t xml:space="preserve"> </w:t>
      </w:r>
      <w:hyperlink r:id="rId14" w:history="1">
        <w:r w:rsidRPr="001D5AE4">
          <w:rPr>
            <w:rStyle w:val="Hyperlink"/>
            <w:rFonts w:eastAsia="Times New Roman" w:cs="Times New Roman"/>
          </w:rPr>
          <w:t>https://www.usd</w:t>
        </w:r>
        <w:r w:rsidRPr="001D5AE4">
          <w:rPr>
            <w:rStyle w:val="Hyperlink"/>
            <w:rFonts w:eastAsia="Times New Roman" w:cs="Times New Roman"/>
          </w:rPr>
          <w:t>a</w:t>
        </w:r>
        <w:r w:rsidRPr="001D5AE4">
          <w:rPr>
            <w:rStyle w:val="Hyperlink"/>
            <w:rFonts w:eastAsia="Times New Roman" w:cs="Times New Roman"/>
          </w:rPr>
          <w:t>.gov/youth</w:t>
        </w:r>
      </w:hyperlink>
    </w:p>
    <w:p w14:paraId="67070F89" w14:textId="77777777" w:rsidR="00D800BB" w:rsidRDefault="00D800BB" w:rsidP="00D800BB">
      <w:pPr>
        <w:numPr>
          <w:ilvl w:val="0"/>
          <w:numId w:val="1"/>
        </w:numPr>
        <w:spacing w:before="100" w:beforeAutospacing="1" w:after="100" w:afterAutospacing="1"/>
        <w:rPr>
          <w:rFonts w:eastAsia="Times New Roman" w:cs="Times New Roman"/>
        </w:rPr>
      </w:pPr>
      <w:r>
        <w:rPr>
          <w:rFonts w:eastAsia="Times New Roman" w:cs="Times New Roman"/>
        </w:rPr>
        <w:t xml:space="preserve">Find a huge variety of career and other </w:t>
      </w:r>
      <w:proofErr w:type="spellStart"/>
      <w:r>
        <w:rPr>
          <w:rFonts w:eastAsia="Times New Roman" w:cs="Times New Roman"/>
        </w:rPr>
        <w:t>ag</w:t>
      </w:r>
      <w:proofErr w:type="spellEnd"/>
      <w:r>
        <w:rPr>
          <w:rFonts w:eastAsia="Times New Roman" w:cs="Times New Roman"/>
        </w:rPr>
        <w:t>-related curriculum and materials at Teachers Pay Teachers…</w:t>
      </w:r>
      <w:r w:rsidRPr="007D7CEA">
        <w:t xml:space="preserve"> </w:t>
      </w:r>
      <w:hyperlink r:id="rId15" w:history="1">
        <w:r w:rsidRPr="001D5AE4">
          <w:rPr>
            <w:rStyle w:val="Hyperlink"/>
            <w:rFonts w:eastAsia="Times New Roman" w:cs="Times New Roman"/>
          </w:rPr>
          <w:t>https://www.teacherspayteachers.com/Browse/Search:agriculture%20careers</w:t>
        </w:r>
      </w:hyperlink>
    </w:p>
    <w:p w14:paraId="14EBEF70" w14:textId="77777777" w:rsidR="00D800BB" w:rsidRDefault="00D800BB" w:rsidP="00833411">
      <w:pPr>
        <w:numPr>
          <w:ilvl w:val="0"/>
          <w:numId w:val="1"/>
        </w:numPr>
        <w:spacing w:before="100" w:beforeAutospacing="1" w:after="100" w:afterAutospacing="1"/>
        <w:rPr>
          <w:rFonts w:eastAsia="Times New Roman" w:cs="Times New Roman"/>
        </w:rPr>
      </w:pPr>
    </w:p>
    <w:p w14:paraId="3A4D480C" w14:textId="77777777" w:rsidR="00833411" w:rsidRDefault="00F02422" w:rsidP="00F02422">
      <w:bookmarkStart w:id="5" w:name="_GoBack"/>
      <w:r>
        <w:t>For more information, contact the PA Commission for Agricultural Education Excellence, 2301 N. Cameron St.</w:t>
      </w:r>
      <w:r w:rsidR="00D800BB">
        <w:t xml:space="preserve">, Room 303, </w:t>
      </w:r>
      <w:proofErr w:type="gramStart"/>
      <w:r w:rsidR="00D800BB">
        <w:t>Harrisburg</w:t>
      </w:r>
      <w:proofErr w:type="gramEnd"/>
      <w:r w:rsidR="00D800BB">
        <w:t>, PA 17110.</w:t>
      </w:r>
    </w:p>
    <w:bookmarkEnd w:id="5"/>
    <w:sectPr w:rsidR="00833411" w:rsidSect="00EE1D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A02C8"/>
    <w:multiLevelType w:val="hybridMultilevel"/>
    <w:tmpl w:val="A93A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A6AB2"/>
    <w:multiLevelType w:val="hybridMultilevel"/>
    <w:tmpl w:val="03F6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F61C2"/>
    <w:multiLevelType w:val="multilevel"/>
    <w:tmpl w:val="1FA0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78"/>
    <w:rsid w:val="005173DA"/>
    <w:rsid w:val="00522718"/>
    <w:rsid w:val="006231EC"/>
    <w:rsid w:val="00793226"/>
    <w:rsid w:val="007D3472"/>
    <w:rsid w:val="00833411"/>
    <w:rsid w:val="00D800BB"/>
    <w:rsid w:val="00E15878"/>
    <w:rsid w:val="00EE1D3F"/>
    <w:rsid w:val="00F02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2E6B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1EC"/>
    <w:pPr>
      <w:ind w:left="720"/>
      <w:contextualSpacing/>
    </w:pPr>
  </w:style>
  <w:style w:type="character" w:styleId="Hyperlink">
    <w:name w:val="Hyperlink"/>
    <w:basedOn w:val="DefaultParagraphFont"/>
    <w:uiPriority w:val="99"/>
    <w:unhideWhenUsed/>
    <w:rsid w:val="006231EC"/>
    <w:rPr>
      <w:color w:val="0000FF" w:themeColor="hyperlink"/>
      <w:u w:val="single"/>
    </w:rPr>
  </w:style>
  <w:style w:type="character" w:styleId="FollowedHyperlink">
    <w:name w:val="FollowedHyperlink"/>
    <w:basedOn w:val="DefaultParagraphFont"/>
    <w:uiPriority w:val="99"/>
    <w:semiHidden/>
    <w:unhideWhenUsed/>
    <w:rsid w:val="006231E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1EC"/>
    <w:pPr>
      <w:ind w:left="720"/>
      <w:contextualSpacing/>
    </w:pPr>
  </w:style>
  <w:style w:type="character" w:styleId="Hyperlink">
    <w:name w:val="Hyperlink"/>
    <w:basedOn w:val="DefaultParagraphFont"/>
    <w:uiPriority w:val="99"/>
    <w:unhideWhenUsed/>
    <w:rsid w:val="006231EC"/>
    <w:rPr>
      <w:color w:val="0000FF" w:themeColor="hyperlink"/>
      <w:u w:val="single"/>
    </w:rPr>
  </w:style>
  <w:style w:type="character" w:styleId="FollowedHyperlink">
    <w:name w:val="FollowedHyperlink"/>
    <w:basedOn w:val="DefaultParagraphFont"/>
    <w:uiPriority w:val="99"/>
    <w:semiHidden/>
    <w:unhideWhenUsed/>
    <w:rsid w:val="006231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6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msfulfillment.com/FarmBureau/DMSStore/Product/Products" TargetMode="External"/><Relationship Id="rId12" Type="http://schemas.openxmlformats.org/officeDocument/2006/relationships/hyperlink" Target="https://agclassroomstore.com/" TargetMode="External"/><Relationship Id="rId13" Type="http://schemas.openxmlformats.org/officeDocument/2006/relationships/hyperlink" Target="https://www.agclassroom.org/iowa/matrix/lessonplan.cfm?lpid=5" TargetMode="External"/><Relationship Id="rId14" Type="http://schemas.openxmlformats.org/officeDocument/2006/relationships/hyperlink" Target="https://www.usda.gov/youth" TargetMode="External"/><Relationship Id="rId15" Type="http://schemas.openxmlformats.org/officeDocument/2006/relationships/hyperlink" Target="https://www.teacherspayteachers.com/Browse/Search:agriculture%20career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pafairs.org/" TargetMode="External"/><Relationship Id="rId7" Type="http://schemas.openxmlformats.org/officeDocument/2006/relationships/hyperlink" Target="https://4-h.org/about/what-is-4-h/" TargetMode="External"/><Relationship Id="rId8" Type="http://schemas.openxmlformats.org/officeDocument/2006/relationships/hyperlink" Target="http://www.myamericanfarm.org/family_fun" TargetMode="External"/><Relationship Id="rId9" Type="http://schemas.openxmlformats.org/officeDocument/2006/relationships/hyperlink" Target="https://www.dmsfulfillment.com/FarmBureau/DMSStore/Product/ProductDetail/26008" TargetMode="External"/><Relationship Id="rId10" Type="http://schemas.openxmlformats.org/officeDocument/2006/relationships/hyperlink" Target="https://www.dmsfulfillment.com/FarmBureau/DMSStore/Product/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658</Words>
  <Characters>3756</Characters>
  <Application>Microsoft Macintosh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Sheely</dc:creator>
  <cp:keywords/>
  <dc:description/>
  <cp:lastModifiedBy>Scott Sheely</cp:lastModifiedBy>
  <cp:revision>2</cp:revision>
  <dcterms:created xsi:type="dcterms:W3CDTF">2019-12-22T18:57:00Z</dcterms:created>
  <dcterms:modified xsi:type="dcterms:W3CDTF">2019-12-22T20:45:00Z</dcterms:modified>
</cp:coreProperties>
</file>